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73E" w:rsidRPr="00986832" w:rsidRDefault="000D75FE">
      <w:pPr>
        <w:spacing w:line="360" w:lineRule="auto"/>
        <w:jc w:val="right"/>
        <w:outlineLvl w:val="0"/>
        <w:rPr>
          <w:szCs w:val="24"/>
        </w:rPr>
      </w:pPr>
      <w:r w:rsidRPr="00986832">
        <w:rPr>
          <w:szCs w:val="24"/>
        </w:rPr>
        <w:t>Приложение</w:t>
      </w:r>
      <w:r w:rsidR="00986832" w:rsidRPr="00986832">
        <w:rPr>
          <w:szCs w:val="24"/>
        </w:rPr>
        <w:t xml:space="preserve"> 1</w:t>
      </w:r>
    </w:p>
    <w:p w:rsidR="0066473E" w:rsidRPr="00986832" w:rsidRDefault="000D75FE">
      <w:pPr>
        <w:jc w:val="right"/>
        <w:outlineLvl w:val="0"/>
        <w:rPr>
          <w:szCs w:val="24"/>
        </w:rPr>
      </w:pPr>
      <w:r w:rsidRPr="00986832">
        <w:rPr>
          <w:szCs w:val="24"/>
        </w:rPr>
        <w:t xml:space="preserve">к </w:t>
      </w:r>
      <w:r w:rsidR="001A6C29" w:rsidRPr="00986832">
        <w:rPr>
          <w:szCs w:val="24"/>
        </w:rPr>
        <w:t>приказу УЖНП</w:t>
      </w:r>
      <w:r w:rsidRPr="00986832">
        <w:rPr>
          <w:szCs w:val="24"/>
        </w:rPr>
        <w:t xml:space="preserve"> администрации</w:t>
      </w:r>
    </w:p>
    <w:p w:rsidR="0066473E" w:rsidRPr="00986832" w:rsidRDefault="001A6C29">
      <w:pPr>
        <w:jc w:val="right"/>
        <w:outlineLvl w:val="0"/>
        <w:rPr>
          <w:szCs w:val="24"/>
        </w:rPr>
      </w:pPr>
      <w:r w:rsidRPr="00986832">
        <w:rPr>
          <w:szCs w:val="24"/>
        </w:rPr>
        <w:t>Беловского</w:t>
      </w:r>
      <w:r w:rsidR="000D75FE" w:rsidRPr="00986832">
        <w:rPr>
          <w:szCs w:val="24"/>
        </w:rPr>
        <w:t xml:space="preserve"> муниципального округа</w:t>
      </w:r>
    </w:p>
    <w:p w:rsidR="0066473E" w:rsidRPr="00986832" w:rsidRDefault="000D75FE">
      <w:pPr>
        <w:jc w:val="right"/>
        <w:outlineLvl w:val="0"/>
        <w:rPr>
          <w:szCs w:val="24"/>
        </w:rPr>
      </w:pPr>
      <w:r w:rsidRPr="004D3D6C">
        <w:rPr>
          <w:szCs w:val="24"/>
        </w:rPr>
        <w:t xml:space="preserve">от </w:t>
      </w:r>
      <w:r w:rsidR="00986832" w:rsidRPr="004D3D6C">
        <w:rPr>
          <w:szCs w:val="24"/>
        </w:rPr>
        <w:t>28</w:t>
      </w:r>
      <w:r w:rsidRPr="004D3D6C">
        <w:rPr>
          <w:szCs w:val="24"/>
        </w:rPr>
        <w:t>.</w:t>
      </w:r>
      <w:r w:rsidR="00986832" w:rsidRPr="004D3D6C">
        <w:rPr>
          <w:szCs w:val="24"/>
        </w:rPr>
        <w:t>12</w:t>
      </w:r>
      <w:r w:rsidRPr="004D3D6C">
        <w:rPr>
          <w:szCs w:val="24"/>
        </w:rPr>
        <w:t>.2023 года №</w:t>
      </w:r>
      <w:r w:rsidR="00986832" w:rsidRPr="004D3D6C">
        <w:rPr>
          <w:szCs w:val="24"/>
        </w:rPr>
        <w:t>106</w:t>
      </w:r>
      <w:bookmarkStart w:id="0" w:name="_GoBack"/>
      <w:bookmarkEnd w:id="0"/>
    </w:p>
    <w:p w:rsidR="0066473E" w:rsidRPr="00874588" w:rsidRDefault="0066473E">
      <w:pPr>
        <w:jc w:val="center"/>
        <w:outlineLvl w:val="0"/>
        <w:rPr>
          <w:rFonts w:ascii="Arial" w:hAnsi="Arial" w:cs="Arial"/>
          <w:szCs w:val="24"/>
        </w:rPr>
      </w:pPr>
    </w:p>
    <w:p w:rsidR="00986832" w:rsidRPr="00986832" w:rsidRDefault="000D75FE" w:rsidP="00986832">
      <w:pPr>
        <w:jc w:val="center"/>
        <w:rPr>
          <w:b/>
          <w:sz w:val="32"/>
          <w:szCs w:val="32"/>
        </w:rPr>
      </w:pPr>
      <w:r w:rsidRPr="00986832">
        <w:rPr>
          <w:b/>
          <w:sz w:val="32"/>
          <w:szCs w:val="32"/>
        </w:rPr>
        <w:t>Положени</w:t>
      </w:r>
      <w:r w:rsidR="00986832" w:rsidRPr="00986832">
        <w:rPr>
          <w:b/>
          <w:sz w:val="32"/>
          <w:szCs w:val="32"/>
        </w:rPr>
        <w:t>е</w:t>
      </w:r>
      <w:r w:rsidRPr="00986832">
        <w:rPr>
          <w:b/>
          <w:sz w:val="32"/>
          <w:szCs w:val="32"/>
        </w:rPr>
        <w:t xml:space="preserve"> </w:t>
      </w:r>
    </w:p>
    <w:p w:rsidR="0066473E" w:rsidRPr="00986832" w:rsidRDefault="000D75FE" w:rsidP="00986832">
      <w:pPr>
        <w:jc w:val="center"/>
        <w:rPr>
          <w:b/>
          <w:sz w:val="28"/>
          <w:szCs w:val="28"/>
        </w:rPr>
      </w:pPr>
      <w:r w:rsidRPr="00986832">
        <w:rPr>
          <w:b/>
          <w:sz w:val="28"/>
          <w:szCs w:val="28"/>
        </w:rPr>
        <w:t>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6473E" w:rsidRPr="00874588" w:rsidRDefault="0066473E">
      <w:pPr>
        <w:jc w:val="center"/>
        <w:outlineLvl w:val="0"/>
        <w:rPr>
          <w:rFonts w:ascii="Arial" w:hAnsi="Arial" w:cs="Arial"/>
          <w:b/>
          <w:szCs w:val="24"/>
        </w:rPr>
      </w:pPr>
    </w:p>
    <w:p w:rsidR="0066473E" w:rsidRPr="00986832" w:rsidRDefault="000D75FE">
      <w:pPr>
        <w:ind w:firstLine="709"/>
        <w:jc w:val="both"/>
        <w:rPr>
          <w:szCs w:val="24"/>
        </w:rPr>
      </w:pPr>
      <w:r w:rsidRPr="00986832">
        <w:rPr>
          <w:szCs w:val="24"/>
        </w:rPr>
        <w:t xml:space="preserve">1. Настоящим Положением определяется порядок сообщения муниципальными служащими </w:t>
      </w:r>
      <w:r w:rsidR="001A6C29" w:rsidRPr="00986832">
        <w:rPr>
          <w:szCs w:val="24"/>
        </w:rPr>
        <w:t xml:space="preserve">управления жизнеобеспечения населенных пунктов </w:t>
      </w:r>
      <w:r w:rsidRPr="00986832">
        <w:rPr>
          <w:szCs w:val="24"/>
        </w:rPr>
        <w:t xml:space="preserve">администрации </w:t>
      </w:r>
      <w:r w:rsidR="001A6C29" w:rsidRPr="00986832">
        <w:rPr>
          <w:szCs w:val="24"/>
        </w:rPr>
        <w:t>Беловского</w:t>
      </w:r>
      <w:r w:rsidRPr="00986832">
        <w:rPr>
          <w:szCs w:val="24"/>
        </w:rPr>
        <w:t xml:space="preserve"> муниципального округа (далее – </w:t>
      </w:r>
      <w:r w:rsidR="001A6C29" w:rsidRPr="00986832">
        <w:rPr>
          <w:szCs w:val="24"/>
        </w:rPr>
        <w:t>УЖНП</w:t>
      </w:r>
      <w:r w:rsidRPr="00986832">
        <w:rPr>
          <w:szCs w:val="24"/>
        </w:rPr>
        <w:t>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6473E" w:rsidRPr="00986832" w:rsidRDefault="000D75FE">
      <w:pPr>
        <w:ind w:firstLine="709"/>
        <w:jc w:val="both"/>
        <w:rPr>
          <w:szCs w:val="24"/>
        </w:rPr>
      </w:pPr>
      <w:r w:rsidRPr="00986832">
        <w:rPr>
          <w:szCs w:val="24"/>
        </w:rPr>
        <w:t>2. Муниципальные служащие в соответствии с законодательством о противодействии коррупции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66473E" w:rsidRPr="00986832" w:rsidRDefault="000D75FE">
      <w:pPr>
        <w:ind w:firstLine="709"/>
        <w:jc w:val="both"/>
        <w:rPr>
          <w:szCs w:val="24"/>
        </w:rPr>
      </w:pPr>
      <w:bookmarkStart w:id="1" w:name="sub_7"/>
      <w:r w:rsidRPr="00986832">
        <w:rPr>
          <w:szCs w:val="24"/>
        </w:rPr>
        <w:t>3. При возникновении у муниципального служащего при исполнении должностных обязанностей личной заинтересованности (прямой или косвенной), которая приводит или может привести к конфликту интересов, он обязан, как только ему стало об этом известно, представить представителю нанимателя (работодателю) сообщение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по форме согласно Приложению 1 к настоящему Положению.</w:t>
      </w:r>
    </w:p>
    <w:bookmarkEnd w:id="1"/>
    <w:p w:rsidR="0066473E" w:rsidRPr="00986832" w:rsidRDefault="000D75FE">
      <w:pPr>
        <w:ind w:firstLine="540"/>
        <w:jc w:val="both"/>
        <w:rPr>
          <w:szCs w:val="24"/>
        </w:rPr>
      </w:pPr>
      <w:r w:rsidRPr="00986832">
        <w:rPr>
          <w:szCs w:val="24"/>
        </w:rPr>
        <w:t>Уведомление направляется незамедлительно при возникновении личной заинтересованности при исполнении должностных обязанностей, которая приводит или может привести к конфликту интересов, путем личного обращения или через представителя.</w:t>
      </w:r>
    </w:p>
    <w:p w:rsidR="0066473E" w:rsidRPr="00986832" w:rsidRDefault="000D75FE">
      <w:pPr>
        <w:ind w:firstLine="709"/>
        <w:jc w:val="both"/>
        <w:rPr>
          <w:szCs w:val="24"/>
        </w:rPr>
      </w:pPr>
      <w:r w:rsidRPr="00986832">
        <w:rPr>
          <w:szCs w:val="24"/>
        </w:rPr>
        <w:t xml:space="preserve">4. Регистрация Уведомлений осуществляется </w:t>
      </w:r>
      <w:r w:rsidR="001A6C29" w:rsidRPr="00986832">
        <w:rPr>
          <w:szCs w:val="24"/>
        </w:rPr>
        <w:t xml:space="preserve">главным </w:t>
      </w:r>
      <w:r w:rsidRPr="00986832">
        <w:rPr>
          <w:szCs w:val="24"/>
        </w:rPr>
        <w:t xml:space="preserve">специалистом </w:t>
      </w:r>
      <w:r w:rsidR="001A6C29" w:rsidRPr="00986832">
        <w:rPr>
          <w:szCs w:val="24"/>
        </w:rPr>
        <w:t>по основной деятельности,</w:t>
      </w:r>
      <w:r w:rsidRPr="00986832">
        <w:rPr>
          <w:szCs w:val="24"/>
        </w:rPr>
        <w:t xml:space="preserve"> организационно - кадровой работы, ответственным за кадровое делопроизводство (далее - ответственное должностное лицо), в день их поступления в журнале регистрации уведомлений по форме согласно Приложению 2 к настоящему Положению, после чего передается представителю нанимателя.</w:t>
      </w:r>
    </w:p>
    <w:p w:rsidR="0066473E" w:rsidRPr="00986832" w:rsidRDefault="000D75FE">
      <w:pPr>
        <w:ind w:firstLine="709"/>
        <w:jc w:val="both"/>
        <w:rPr>
          <w:szCs w:val="24"/>
        </w:rPr>
      </w:pPr>
      <w:r w:rsidRPr="00986832">
        <w:rPr>
          <w:szCs w:val="24"/>
        </w:rPr>
        <w:t>Журнал должен быть прошит, пронумерован и заверен печатью.</w:t>
      </w:r>
    </w:p>
    <w:p w:rsidR="0066473E" w:rsidRPr="00986832" w:rsidRDefault="000D75FE">
      <w:pPr>
        <w:ind w:firstLine="709"/>
        <w:jc w:val="both"/>
        <w:rPr>
          <w:szCs w:val="24"/>
        </w:rPr>
      </w:pPr>
      <w:r w:rsidRPr="00986832">
        <w:rPr>
          <w:szCs w:val="24"/>
        </w:rPr>
        <w:t>Журнал хранится в течение 3-х лет с даты регистрации в нем последнего уведомления, после чего передается на архивное хранение.</w:t>
      </w:r>
    </w:p>
    <w:p w:rsidR="0066473E" w:rsidRPr="00986832" w:rsidRDefault="000D75FE">
      <w:pPr>
        <w:ind w:firstLine="709"/>
        <w:jc w:val="both"/>
        <w:rPr>
          <w:szCs w:val="24"/>
        </w:rPr>
      </w:pPr>
      <w:r w:rsidRPr="00986832">
        <w:rPr>
          <w:szCs w:val="24"/>
        </w:rPr>
        <w:t>5. Копия зарегистрированного в установленном порядке уведомления выдается муниципальному служащему лично под подпись в журнале регистрации уведомлений, либо направляется по почте заказным письмом с уведомлением о вручении.</w:t>
      </w:r>
    </w:p>
    <w:p w:rsidR="0066473E" w:rsidRPr="00986832" w:rsidRDefault="000D75FE">
      <w:pPr>
        <w:ind w:firstLine="709"/>
        <w:jc w:val="both"/>
        <w:rPr>
          <w:szCs w:val="24"/>
        </w:rPr>
      </w:pPr>
      <w:r w:rsidRPr="00986832">
        <w:rPr>
          <w:szCs w:val="24"/>
        </w:rPr>
        <w:t>На копии уведомления, подлежащего передаче муниципальному служащему, ставится отметка "Уведомление зарегистрировано" с указанием даты регистрации уведомления, фамилии, имени, отчества и должности лица, зарегистрировавшего уведомление.</w:t>
      </w:r>
    </w:p>
    <w:p w:rsidR="0066473E" w:rsidRPr="00986832" w:rsidRDefault="000D75FE" w:rsidP="00874588">
      <w:pPr>
        <w:pStyle w:val="ab"/>
        <w:spacing w:beforeAutospacing="0" w:afterAutospacing="0"/>
        <w:ind w:firstLine="709"/>
        <w:jc w:val="both"/>
        <w:rPr>
          <w:szCs w:val="24"/>
        </w:rPr>
      </w:pPr>
      <w:r w:rsidRPr="00986832">
        <w:rPr>
          <w:szCs w:val="24"/>
          <w:highlight w:val="white"/>
        </w:rPr>
        <w:t xml:space="preserve">6. </w:t>
      </w:r>
      <w:r w:rsidRPr="00986832">
        <w:rPr>
          <w:szCs w:val="24"/>
        </w:rPr>
        <w:t>Уведомление, поступившее в соответствии с пунктом 4 настоящего Положения представителю нанимателя, может быть направлено по его поручению ответственному должностному лицу для предварительного рассмотрения.</w:t>
      </w:r>
    </w:p>
    <w:p w:rsidR="00874588" w:rsidRPr="00986832" w:rsidRDefault="000D75FE" w:rsidP="00874588">
      <w:pPr>
        <w:pStyle w:val="23"/>
        <w:rPr>
          <w:sz w:val="24"/>
          <w:szCs w:val="24"/>
        </w:rPr>
      </w:pPr>
      <w:r w:rsidRPr="00986832">
        <w:rPr>
          <w:sz w:val="24"/>
          <w:szCs w:val="24"/>
        </w:rPr>
        <w:t>7.</w:t>
      </w:r>
      <w:r w:rsidR="00874588" w:rsidRPr="00986832">
        <w:rPr>
          <w:sz w:val="24"/>
          <w:szCs w:val="24"/>
        </w:rPr>
        <w:t xml:space="preserve"> </w:t>
      </w:r>
      <w:r w:rsidRPr="00986832">
        <w:rPr>
          <w:sz w:val="24"/>
          <w:szCs w:val="24"/>
        </w:rPr>
        <w:t>В ходе предварительного рассмотрения уведомления ответственное должностное лицо вправе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организации, а также использовать государственную информационную систему в области противодействия коррупции "Посейдон", в том числе для направления запросов.</w:t>
      </w:r>
    </w:p>
    <w:p w:rsidR="00874588" w:rsidRPr="00986832" w:rsidRDefault="000D75FE" w:rsidP="00874588">
      <w:pPr>
        <w:ind w:firstLine="540"/>
        <w:jc w:val="both"/>
        <w:rPr>
          <w:szCs w:val="24"/>
        </w:rPr>
      </w:pPr>
      <w:r w:rsidRPr="00986832">
        <w:rPr>
          <w:szCs w:val="24"/>
        </w:rPr>
        <w:lastRenderedPageBreak/>
        <w:t>8.</w:t>
      </w:r>
      <w:r w:rsidR="00874588" w:rsidRPr="00986832">
        <w:rPr>
          <w:szCs w:val="24"/>
        </w:rPr>
        <w:t xml:space="preserve"> </w:t>
      </w:r>
      <w:r w:rsidRPr="00986832">
        <w:rPr>
          <w:szCs w:val="24"/>
        </w:rPr>
        <w:t>По результатам предварительного рассмотрения уведомления ответственным должностным лицом подготавливается мотивированное заключение.</w:t>
      </w:r>
    </w:p>
    <w:p w:rsidR="00874588" w:rsidRPr="00986832" w:rsidRDefault="000D75FE" w:rsidP="00874588">
      <w:pPr>
        <w:ind w:firstLine="540"/>
        <w:jc w:val="both"/>
        <w:rPr>
          <w:szCs w:val="24"/>
        </w:rPr>
      </w:pPr>
      <w:r w:rsidRPr="00986832">
        <w:rPr>
          <w:szCs w:val="24"/>
        </w:rPr>
        <w:t>9. Мотивированное заключение должно содержать:</w:t>
      </w:r>
    </w:p>
    <w:p w:rsidR="00874588" w:rsidRPr="00986832" w:rsidRDefault="000D75FE" w:rsidP="00874588">
      <w:pPr>
        <w:ind w:firstLine="540"/>
        <w:jc w:val="both"/>
        <w:rPr>
          <w:szCs w:val="24"/>
        </w:rPr>
      </w:pPr>
      <w:r w:rsidRPr="00986832">
        <w:rPr>
          <w:szCs w:val="24"/>
        </w:rPr>
        <w:t>1)</w:t>
      </w:r>
      <w:r w:rsidR="00874588" w:rsidRPr="00986832">
        <w:rPr>
          <w:szCs w:val="24"/>
        </w:rPr>
        <w:t xml:space="preserve"> </w:t>
      </w:r>
      <w:r w:rsidRPr="00986832">
        <w:rPr>
          <w:szCs w:val="24"/>
        </w:rPr>
        <w:t>информацию, изложенную в уведомлении, направленном муниципальным служащим;</w:t>
      </w:r>
    </w:p>
    <w:p w:rsidR="00874588" w:rsidRPr="00986832" w:rsidRDefault="00874588" w:rsidP="00874588">
      <w:pPr>
        <w:ind w:firstLine="540"/>
        <w:jc w:val="both"/>
        <w:rPr>
          <w:szCs w:val="24"/>
        </w:rPr>
      </w:pPr>
      <w:r w:rsidRPr="00986832">
        <w:rPr>
          <w:szCs w:val="24"/>
        </w:rPr>
        <w:t xml:space="preserve">2) </w:t>
      </w:r>
      <w:r w:rsidR="000D75FE" w:rsidRPr="00986832">
        <w:rPr>
          <w:szCs w:val="24"/>
        </w:rPr>
        <w:t>информацию, полученную от государственных органов, органов государственной власти субъектов Российской Федерации, иных государственных органов, органов местного самоуправления и заинтересованных организаций на основании запросов (при их наличии), пояснения муниципального служащего;</w:t>
      </w:r>
    </w:p>
    <w:p w:rsidR="00874588" w:rsidRPr="00986832" w:rsidRDefault="000D75FE" w:rsidP="00874588">
      <w:pPr>
        <w:ind w:firstLine="540"/>
        <w:jc w:val="both"/>
        <w:rPr>
          <w:szCs w:val="24"/>
        </w:rPr>
      </w:pPr>
      <w:r w:rsidRPr="00986832">
        <w:rPr>
          <w:szCs w:val="24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10 настоящего Положения.</w:t>
      </w:r>
    </w:p>
    <w:p w:rsidR="00874588" w:rsidRPr="00986832" w:rsidRDefault="00874588" w:rsidP="00874588">
      <w:pPr>
        <w:ind w:firstLine="540"/>
        <w:jc w:val="both"/>
        <w:rPr>
          <w:szCs w:val="24"/>
        </w:rPr>
      </w:pPr>
      <w:r w:rsidRPr="00986832">
        <w:rPr>
          <w:szCs w:val="24"/>
        </w:rPr>
        <w:t xml:space="preserve">10. </w:t>
      </w:r>
      <w:r w:rsidR="000D75FE" w:rsidRPr="00986832">
        <w:rPr>
          <w:szCs w:val="24"/>
        </w:rPr>
        <w:t>Уведомление, мотивированное заключение и другие материалы, полученные в ходе предварительного рассмотрения уведомления, представляются представителю нанимателя в течение семи рабочих дней со дня поступления уведомления ответственному должностному лицу.</w:t>
      </w:r>
    </w:p>
    <w:p w:rsidR="00874588" w:rsidRPr="00986832" w:rsidRDefault="000D75FE" w:rsidP="00874588">
      <w:pPr>
        <w:ind w:firstLine="540"/>
        <w:jc w:val="both"/>
        <w:rPr>
          <w:szCs w:val="24"/>
        </w:rPr>
      </w:pPr>
      <w:r w:rsidRPr="00986832">
        <w:rPr>
          <w:szCs w:val="24"/>
        </w:rPr>
        <w:t>В случае направления запросов, указанных в пункте 7 настоящего Положения, уведомление, мотивированное заключение и другие материалы представляются представителю нанимателя в течение 45 дней со дня поступления уведомления ответственному должностному лицу.</w:t>
      </w:r>
      <w:bookmarkStart w:id="2" w:name="30j0zll"/>
      <w:bookmarkEnd w:id="2"/>
      <w:r w:rsidR="00874588" w:rsidRPr="00986832">
        <w:rPr>
          <w:szCs w:val="24"/>
        </w:rPr>
        <w:t xml:space="preserve"> </w:t>
      </w:r>
      <w:r w:rsidRPr="00986832">
        <w:rPr>
          <w:szCs w:val="24"/>
        </w:rPr>
        <w:t>Указанный срок может быть продлен, но не более чем на 30 дней.</w:t>
      </w:r>
    </w:p>
    <w:p w:rsidR="00874588" w:rsidRPr="00986832" w:rsidRDefault="00874588" w:rsidP="00874588">
      <w:pPr>
        <w:ind w:firstLine="540"/>
        <w:jc w:val="both"/>
        <w:rPr>
          <w:szCs w:val="24"/>
        </w:rPr>
      </w:pPr>
      <w:r w:rsidRPr="00986832">
        <w:rPr>
          <w:szCs w:val="24"/>
        </w:rPr>
        <w:t xml:space="preserve">11. </w:t>
      </w:r>
      <w:r w:rsidR="000D75FE" w:rsidRPr="00986832">
        <w:rPr>
          <w:szCs w:val="24"/>
        </w:rPr>
        <w:t>Представитель нанимателя в течение двух рабочих дней со дня поступления уведомления в соответствии с пунктом 4 настоящего Положения, а в случае направления уведомления для предварительного рассмотрения ответственному должностному лицу – в течение двух рабочих дней со дня поступления документов в соответствии с пунктом 10 настоящего Положения, принимает по результатам их рассмотрения одно из следующих решений:</w:t>
      </w:r>
      <w:r w:rsidRPr="00986832">
        <w:rPr>
          <w:szCs w:val="24"/>
        </w:rPr>
        <w:t xml:space="preserve"> </w:t>
      </w:r>
    </w:p>
    <w:p w:rsidR="00874588" w:rsidRPr="00986832" w:rsidRDefault="00874588" w:rsidP="00874588">
      <w:pPr>
        <w:ind w:firstLine="540"/>
        <w:jc w:val="both"/>
        <w:rPr>
          <w:szCs w:val="24"/>
        </w:rPr>
      </w:pPr>
      <w:r w:rsidRPr="00986832">
        <w:rPr>
          <w:szCs w:val="24"/>
        </w:rPr>
        <w:t xml:space="preserve">1) </w:t>
      </w:r>
      <w:r w:rsidR="000D75FE" w:rsidRPr="00986832">
        <w:rPr>
          <w:szCs w:val="24"/>
        </w:rPr>
        <w:t>признать, что при исполнении должностных обязанностей лицом, направившим уведомление, конфликт интересов отсутствует;</w:t>
      </w:r>
      <w:bookmarkStart w:id="3" w:name="1fob9te"/>
      <w:bookmarkEnd w:id="3"/>
    </w:p>
    <w:p w:rsidR="00874588" w:rsidRPr="00986832" w:rsidRDefault="00874588" w:rsidP="00874588">
      <w:pPr>
        <w:ind w:firstLine="540"/>
        <w:jc w:val="both"/>
        <w:rPr>
          <w:szCs w:val="24"/>
        </w:rPr>
      </w:pPr>
      <w:r w:rsidRPr="00986832">
        <w:rPr>
          <w:szCs w:val="24"/>
        </w:rPr>
        <w:t xml:space="preserve">2) </w:t>
      </w:r>
      <w:r w:rsidR="000D75FE" w:rsidRPr="00986832">
        <w:rPr>
          <w:szCs w:val="24"/>
        </w:rPr>
        <w:t>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  <w:bookmarkStart w:id="4" w:name="3znysh7"/>
      <w:bookmarkEnd w:id="4"/>
    </w:p>
    <w:p w:rsidR="00874588" w:rsidRPr="00986832" w:rsidRDefault="00874588" w:rsidP="00874588">
      <w:pPr>
        <w:ind w:firstLine="540"/>
        <w:jc w:val="both"/>
        <w:rPr>
          <w:szCs w:val="24"/>
        </w:rPr>
      </w:pPr>
      <w:r w:rsidRPr="00986832">
        <w:rPr>
          <w:szCs w:val="24"/>
        </w:rPr>
        <w:t xml:space="preserve">3) </w:t>
      </w:r>
      <w:r w:rsidR="000D75FE" w:rsidRPr="00986832">
        <w:rPr>
          <w:szCs w:val="24"/>
        </w:rPr>
        <w:t>признать, что лицом, направившим уведомление, не соблюдались требования об урегулировании конфликта интересов;</w:t>
      </w:r>
    </w:p>
    <w:p w:rsidR="00874588" w:rsidRPr="00986832" w:rsidRDefault="000D75FE" w:rsidP="00874588">
      <w:pPr>
        <w:ind w:firstLine="540"/>
        <w:jc w:val="both"/>
        <w:rPr>
          <w:color w:val="212529"/>
          <w:szCs w:val="24"/>
        </w:rPr>
      </w:pPr>
      <w:r w:rsidRPr="00986832">
        <w:rPr>
          <w:szCs w:val="24"/>
        </w:rPr>
        <w:t>4)</w:t>
      </w:r>
      <w:r w:rsidR="00874588" w:rsidRPr="00986832">
        <w:rPr>
          <w:szCs w:val="24"/>
        </w:rPr>
        <w:t xml:space="preserve"> </w:t>
      </w:r>
      <w:r w:rsidRPr="00986832">
        <w:rPr>
          <w:szCs w:val="24"/>
        </w:rPr>
        <w:t xml:space="preserve">передать уведомление на рассмотрение в комиссию по соблюдению требований к служебному поведению муниципальных служащих </w:t>
      </w:r>
      <w:r w:rsidR="001A6C29" w:rsidRPr="00986832">
        <w:rPr>
          <w:szCs w:val="24"/>
        </w:rPr>
        <w:t xml:space="preserve">УЖНП </w:t>
      </w:r>
      <w:proofErr w:type="gramStart"/>
      <w:r w:rsidRPr="00986832">
        <w:rPr>
          <w:szCs w:val="24"/>
        </w:rPr>
        <w:t xml:space="preserve">администрации  </w:t>
      </w:r>
      <w:r w:rsidR="001A6C29" w:rsidRPr="00986832">
        <w:rPr>
          <w:szCs w:val="24"/>
        </w:rPr>
        <w:t>Беловского</w:t>
      </w:r>
      <w:proofErr w:type="gramEnd"/>
      <w:r w:rsidRPr="00986832">
        <w:rPr>
          <w:szCs w:val="24"/>
        </w:rPr>
        <w:t xml:space="preserve"> муниципального округа и урегулированию конфликта интересов (далее - комиссия</w:t>
      </w:r>
      <w:r w:rsidRPr="00986832">
        <w:rPr>
          <w:color w:val="212529"/>
          <w:szCs w:val="24"/>
        </w:rPr>
        <w:t>).</w:t>
      </w:r>
    </w:p>
    <w:p w:rsidR="00874588" w:rsidRPr="00986832" w:rsidRDefault="000D75FE" w:rsidP="00874588">
      <w:pPr>
        <w:ind w:firstLine="540"/>
        <w:jc w:val="both"/>
        <w:rPr>
          <w:szCs w:val="24"/>
        </w:rPr>
      </w:pPr>
      <w:r w:rsidRPr="00986832">
        <w:rPr>
          <w:szCs w:val="24"/>
        </w:rPr>
        <w:t>12.</w:t>
      </w:r>
      <w:r w:rsidR="00874588" w:rsidRPr="00986832">
        <w:rPr>
          <w:szCs w:val="24"/>
        </w:rPr>
        <w:t xml:space="preserve"> </w:t>
      </w:r>
      <w:r w:rsidRPr="00986832">
        <w:rPr>
          <w:szCs w:val="24"/>
        </w:rPr>
        <w:t>О решении, принятом в соответствии с подпунктами 1, 2 и 3 пункта 11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</w:t>
      </w:r>
    </w:p>
    <w:p w:rsidR="00874588" w:rsidRPr="00986832" w:rsidRDefault="000D75FE" w:rsidP="00874588">
      <w:pPr>
        <w:ind w:firstLine="540"/>
        <w:jc w:val="both"/>
        <w:rPr>
          <w:color w:val="212529"/>
          <w:szCs w:val="24"/>
        </w:rPr>
      </w:pPr>
      <w:r w:rsidRPr="00986832">
        <w:rPr>
          <w:szCs w:val="24"/>
        </w:rPr>
        <w:t>В случае принятия решения, предусмотренного подпунктом 2 пункта 11 настоящего Положения, представитель нанимателя в соответствии с законодательством Российской Федерации принимает меры и</w:t>
      </w:r>
      <w:r w:rsidR="00874588" w:rsidRPr="00986832">
        <w:rPr>
          <w:szCs w:val="24"/>
        </w:rPr>
        <w:t xml:space="preserve">ли обеспечивает принятие мер по </w:t>
      </w:r>
      <w:r w:rsidRPr="00986832">
        <w:rPr>
          <w:szCs w:val="24"/>
        </w:rPr>
        <w:t>предотвращению или урегулиров</w:t>
      </w:r>
      <w:r w:rsidR="00874588" w:rsidRPr="00986832">
        <w:rPr>
          <w:szCs w:val="24"/>
        </w:rPr>
        <w:t xml:space="preserve">анию конфликта интересов либо в </w:t>
      </w:r>
      <w:r w:rsidRPr="00986832">
        <w:rPr>
          <w:szCs w:val="24"/>
        </w:rPr>
        <w:t>письменной форме рекомендует лицу, направившему уведомление, принять такие</w:t>
      </w:r>
      <w:r w:rsidRPr="00986832">
        <w:rPr>
          <w:color w:val="212529"/>
          <w:szCs w:val="24"/>
        </w:rPr>
        <w:t xml:space="preserve"> меры.</w:t>
      </w:r>
    </w:p>
    <w:p w:rsidR="00874588" w:rsidRPr="00986832" w:rsidRDefault="000D75FE" w:rsidP="00874588">
      <w:pPr>
        <w:ind w:firstLine="540"/>
        <w:jc w:val="both"/>
        <w:rPr>
          <w:szCs w:val="24"/>
        </w:rPr>
      </w:pPr>
      <w:r w:rsidRPr="00986832">
        <w:rPr>
          <w:szCs w:val="24"/>
        </w:rPr>
        <w:t xml:space="preserve">В случае принятия решения, предусмотренного подпунктом 3 пункта 11 настоящего Положения, представитель нанимателя </w:t>
      </w:r>
      <w:r w:rsidR="00874588" w:rsidRPr="00986832">
        <w:rPr>
          <w:szCs w:val="24"/>
        </w:rPr>
        <w:t xml:space="preserve">принимает меры в соответствии с </w:t>
      </w:r>
      <w:r w:rsidRPr="00986832">
        <w:rPr>
          <w:szCs w:val="24"/>
        </w:rPr>
        <w:t>законодательством Российской Федерации.</w:t>
      </w:r>
      <w:bookmarkStart w:id="5" w:name="3dy6vkm"/>
      <w:bookmarkStart w:id="6" w:name="tyjcwt"/>
      <w:bookmarkEnd w:id="5"/>
      <w:bookmarkEnd w:id="6"/>
    </w:p>
    <w:p w:rsidR="0066473E" w:rsidRPr="00986832" w:rsidRDefault="00874588" w:rsidP="00874588">
      <w:pPr>
        <w:ind w:firstLine="540"/>
        <w:jc w:val="both"/>
        <w:rPr>
          <w:szCs w:val="24"/>
        </w:rPr>
      </w:pPr>
      <w:r w:rsidRPr="00986832">
        <w:rPr>
          <w:szCs w:val="24"/>
        </w:rPr>
        <w:t xml:space="preserve">13. </w:t>
      </w:r>
      <w:r w:rsidR="000D75FE" w:rsidRPr="00986832">
        <w:rPr>
          <w:szCs w:val="24"/>
        </w:rPr>
        <w:t>В случае принятия представителем нанимателя решения, предусмотренного подпунктом 4 пункта 11 настоящего Положения, комиссия рассматривает уведомление и принимает по нему решение в порядке, установленном Положением о комиссии.</w:t>
      </w:r>
    </w:p>
    <w:p w:rsidR="00123C40" w:rsidRPr="00986832" w:rsidRDefault="00123C40" w:rsidP="00123C40">
      <w:pPr>
        <w:pStyle w:val="ab"/>
        <w:spacing w:before="100" w:after="100"/>
        <w:rPr>
          <w:szCs w:val="24"/>
        </w:rPr>
      </w:pPr>
      <w:r w:rsidRPr="00986832">
        <w:rPr>
          <w:szCs w:val="24"/>
        </w:rPr>
        <w:br w:type="page"/>
      </w:r>
    </w:p>
    <w:p w:rsidR="0066473E" w:rsidRPr="00986832" w:rsidRDefault="000D75FE">
      <w:pPr>
        <w:ind w:firstLine="540"/>
        <w:jc w:val="right"/>
        <w:rPr>
          <w:szCs w:val="24"/>
        </w:rPr>
      </w:pPr>
      <w:bookmarkStart w:id="7" w:name="sub_12532"/>
      <w:bookmarkEnd w:id="7"/>
      <w:r w:rsidRPr="00986832">
        <w:rPr>
          <w:szCs w:val="24"/>
        </w:rPr>
        <w:lastRenderedPageBreak/>
        <w:t>Приложение 1</w:t>
      </w:r>
    </w:p>
    <w:p w:rsidR="0066473E" w:rsidRPr="00986832" w:rsidRDefault="000D75FE">
      <w:pPr>
        <w:ind w:firstLine="540"/>
        <w:jc w:val="right"/>
        <w:rPr>
          <w:szCs w:val="24"/>
        </w:rPr>
      </w:pPr>
      <w:r w:rsidRPr="00986832">
        <w:rPr>
          <w:szCs w:val="24"/>
        </w:rPr>
        <w:t xml:space="preserve">к </w:t>
      </w:r>
      <w:r w:rsidR="001A6C29" w:rsidRPr="00986832">
        <w:rPr>
          <w:szCs w:val="24"/>
        </w:rPr>
        <w:t>приказу УЖНП</w:t>
      </w:r>
      <w:r w:rsidRPr="00986832">
        <w:rPr>
          <w:szCs w:val="24"/>
        </w:rPr>
        <w:t xml:space="preserve"> администрации</w:t>
      </w:r>
    </w:p>
    <w:p w:rsidR="0066473E" w:rsidRPr="00986832" w:rsidRDefault="001A6C29">
      <w:pPr>
        <w:ind w:firstLine="540"/>
        <w:jc w:val="right"/>
        <w:rPr>
          <w:szCs w:val="24"/>
        </w:rPr>
      </w:pPr>
      <w:r w:rsidRPr="00986832">
        <w:rPr>
          <w:szCs w:val="24"/>
        </w:rPr>
        <w:t>Беловского</w:t>
      </w:r>
      <w:r w:rsidR="000D75FE" w:rsidRPr="00986832">
        <w:rPr>
          <w:szCs w:val="24"/>
        </w:rPr>
        <w:t xml:space="preserve"> муниципального округа</w:t>
      </w:r>
    </w:p>
    <w:p w:rsidR="0066473E" w:rsidRPr="00986832" w:rsidRDefault="000D75FE">
      <w:pPr>
        <w:ind w:firstLine="540"/>
        <w:jc w:val="right"/>
        <w:rPr>
          <w:szCs w:val="24"/>
        </w:rPr>
      </w:pPr>
      <w:r w:rsidRPr="00986832">
        <w:rPr>
          <w:szCs w:val="24"/>
        </w:rPr>
        <w:t xml:space="preserve">от </w:t>
      </w:r>
      <w:r w:rsidR="00986832">
        <w:rPr>
          <w:szCs w:val="24"/>
        </w:rPr>
        <w:t>28</w:t>
      </w:r>
      <w:r w:rsidRPr="00986832">
        <w:rPr>
          <w:szCs w:val="24"/>
          <w:highlight w:val="yellow"/>
        </w:rPr>
        <w:t>.</w:t>
      </w:r>
      <w:r w:rsidR="00986832">
        <w:rPr>
          <w:szCs w:val="24"/>
          <w:highlight w:val="yellow"/>
        </w:rPr>
        <w:t>12</w:t>
      </w:r>
      <w:r w:rsidRPr="00986832">
        <w:rPr>
          <w:szCs w:val="24"/>
          <w:highlight w:val="yellow"/>
        </w:rPr>
        <w:t>.2023 года №</w:t>
      </w:r>
      <w:r w:rsidR="00986832">
        <w:rPr>
          <w:szCs w:val="24"/>
          <w:highlight w:val="yellow"/>
        </w:rPr>
        <w:t>106</w:t>
      </w:r>
    </w:p>
    <w:p w:rsidR="0066473E" w:rsidRPr="00986832" w:rsidRDefault="0066473E">
      <w:pPr>
        <w:ind w:firstLine="540"/>
        <w:jc w:val="right"/>
        <w:rPr>
          <w:szCs w:val="24"/>
        </w:rPr>
      </w:pPr>
    </w:p>
    <w:p w:rsidR="0066473E" w:rsidRPr="00986832" w:rsidRDefault="000D75FE">
      <w:pPr>
        <w:widowControl w:val="0"/>
        <w:jc w:val="both"/>
        <w:rPr>
          <w:szCs w:val="24"/>
        </w:rPr>
      </w:pPr>
      <w:r w:rsidRPr="00986832">
        <w:rPr>
          <w:szCs w:val="24"/>
        </w:rPr>
        <w:t>________________________________</w:t>
      </w:r>
    </w:p>
    <w:p w:rsidR="0066473E" w:rsidRPr="00986832" w:rsidRDefault="000D75FE">
      <w:pPr>
        <w:widowControl w:val="0"/>
        <w:ind w:firstLine="708"/>
        <w:jc w:val="both"/>
        <w:rPr>
          <w:szCs w:val="24"/>
        </w:rPr>
      </w:pPr>
      <w:r w:rsidRPr="00986832">
        <w:rPr>
          <w:szCs w:val="24"/>
        </w:rPr>
        <w:t>(отметка об ознакомлении)</w:t>
      </w:r>
    </w:p>
    <w:p w:rsidR="0066473E" w:rsidRPr="00986832" w:rsidRDefault="0066473E">
      <w:pPr>
        <w:widowControl w:val="0"/>
        <w:tabs>
          <w:tab w:val="left" w:pos="3440"/>
        </w:tabs>
        <w:rPr>
          <w:szCs w:val="24"/>
        </w:rPr>
      </w:pPr>
    </w:p>
    <w:p w:rsidR="0066473E" w:rsidRPr="00986832" w:rsidRDefault="000D75FE">
      <w:pPr>
        <w:jc w:val="right"/>
        <w:rPr>
          <w:spacing w:val="20"/>
          <w:szCs w:val="24"/>
        </w:rPr>
      </w:pPr>
      <w:r w:rsidRPr="00986832">
        <w:rPr>
          <w:spacing w:val="20"/>
          <w:szCs w:val="24"/>
        </w:rPr>
        <w:t>__________________________________________</w:t>
      </w:r>
    </w:p>
    <w:p w:rsidR="0066473E" w:rsidRPr="00986832" w:rsidRDefault="0066473E">
      <w:pPr>
        <w:jc w:val="right"/>
        <w:rPr>
          <w:spacing w:val="20"/>
          <w:szCs w:val="24"/>
        </w:rPr>
      </w:pPr>
    </w:p>
    <w:p w:rsidR="0066473E" w:rsidRPr="00986832" w:rsidRDefault="000D75FE">
      <w:pPr>
        <w:jc w:val="right"/>
        <w:rPr>
          <w:spacing w:val="20"/>
          <w:szCs w:val="24"/>
        </w:rPr>
      </w:pPr>
      <w:r w:rsidRPr="00986832">
        <w:rPr>
          <w:spacing w:val="20"/>
          <w:szCs w:val="24"/>
        </w:rPr>
        <w:t>(наименование органа, в который направляется уведомление)</w:t>
      </w:r>
    </w:p>
    <w:p w:rsidR="0066473E" w:rsidRPr="00986832" w:rsidRDefault="000D75FE">
      <w:pPr>
        <w:jc w:val="right"/>
        <w:rPr>
          <w:spacing w:val="20"/>
          <w:szCs w:val="24"/>
        </w:rPr>
      </w:pPr>
      <w:r w:rsidRPr="00986832">
        <w:rPr>
          <w:spacing w:val="20"/>
          <w:szCs w:val="24"/>
        </w:rPr>
        <w:t xml:space="preserve">______________________________________________________ </w:t>
      </w:r>
    </w:p>
    <w:p w:rsidR="0066473E" w:rsidRPr="00986832" w:rsidRDefault="000D75FE">
      <w:pPr>
        <w:jc w:val="right"/>
        <w:rPr>
          <w:spacing w:val="20"/>
          <w:szCs w:val="24"/>
        </w:rPr>
      </w:pPr>
      <w:r w:rsidRPr="00986832">
        <w:rPr>
          <w:spacing w:val="20"/>
          <w:szCs w:val="24"/>
        </w:rPr>
        <w:t>______________________________________________________</w:t>
      </w:r>
    </w:p>
    <w:p w:rsidR="0066473E" w:rsidRPr="00986832" w:rsidRDefault="000D75FE">
      <w:pPr>
        <w:ind w:left="2832" w:firstLine="708"/>
        <w:jc w:val="center"/>
        <w:rPr>
          <w:spacing w:val="20"/>
          <w:szCs w:val="24"/>
        </w:rPr>
      </w:pPr>
      <w:r w:rsidRPr="00986832">
        <w:rPr>
          <w:spacing w:val="20"/>
          <w:szCs w:val="24"/>
        </w:rPr>
        <w:t>(фамилия, имя, отчество, наименование должности лица направившего уведомление)</w:t>
      </w:r>
    </w:p>
    <w:p w:rsidR="0066473E" w:rsidRPr="00986832" w:rsidRDefault="0066473E">
      <w:pPr>
        <w:widowControl w:val="0"/>
        <w:jc w:val="center"/>
        <w:rPr>
          <w:szCs w:val="24"/>
        </w:rPr>
      </w:pPr>
    </w:p>
    <w:p w:rsidR="0066473E" w:rsidRPr="00986832" w:rsidRDefault="000D75FE">
      <w:pPr>
        <w:widowControl w:val="0"/>
        <w:jc w:val="center"/>
        <w:rPr>
          <w:szCs w:val="24"/>
        </w:rPr>
      </w:pPr>
      <w:r w:rsidRPr="00986832">
        <w:rPr>
          <w:szCs w:val="24"/>
        </w:rPr>
        <w:t>Уведомление</w:t>
      </w:r>
    </w:p>
    <w:p w:rsidR="0066473E" w:rsidRPr="00986832" w:rsidRDefault="000D75FE">
      <w:pPr>
        <w:widowControl w:val="0"/>
        <w:jc w:val="center"/>
        <w:rPr>
          <w:szCs w:val="24"/>
        </w:rPr>
      </w:pPr>
      <w:r w:rsidRPr="00986832">
        <w:rPr>
          <w:szCs w:val="24"/>
        </w:rPr>
        <w:t>о возникновении личной заинтересованности при исполнении</w:t>
      </w:r>
    </w:p>
    <w:p w:rsidR="0066473E" w:rsidRPr="00986832" w:rsidRDefault="000D75FE">
      <w:pPr>
        <w:widowControl w:val="0"/>
        <w:jc w:val="center"/>
        <w:rPr>
          <w:szCs w:val="24"/>
        </w:rPr>
      </w:pPr>
      <w:r w:rsidRPr="00986832">
        <w:rPr>
          <w:szCs w:val="24"/>
        </w:rPr>
        <w:t>должностных обязанностей, которая приводит</w:t>
      </w:r>
    </w:p>
    <w:p w:rsidR="0066473E" w:rsidRPr="00986832" w:rsidRDefault="000D75FE">
      <w:pPr>
        <w:widowControl w:val="0"/>
        <w:jc w:val="center"/>
        <w:rPr>
          <w:szCs w:val="24"/>
        </w:rPr>
      </w:pPr>
      <w:r w:rsidRPr="00986832">
        <w:rPr>
          <w:szCs w:val="24"/>
        </w:rPr>
        <w:t>или может привести к конфликту интересов</w:t>
      </w:r>
    </w:p>
    <w:p w:rsidR="0066473E" w:rsidRPr="00986832" w:rsidRDefault="0066473E">
      <w:pPr>
        <w:widowControl w:val="0"/>
        <w:jc w:val="both"/>
        <w:rPr>
          <w:szCs w:val="24"/>
        </w:rPr>
      </w:pPr>
    </w:p>
    <w:p w:rsidR="0066473E" w:rsidRPr="00986832" w:rsidRDefault="000D75FE">
      <w:pPr>
        <w:widowControl w:val="0"/>
        <w:ind w:firstLine="708"/>
        <w:jc w:val="both"/>
        <w:rPr>
          <w:szCs w:val="24"/>
        </w:rPr>
      </w:pPr>
      <w:r w:rsidRPr="00986832">
        <w:rPr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66473E" w:rsidRPr="00986832" w:rsidRDefault="000D75FE">
      <w:pPr>
        <w:widowControl w:val="0"/>
        <w:ind w:firstLine="708"/>
        <w:jc w:val="both"/>
        <w:rPr>
          <w:szCs w:val="24"/>
        </w:rPr>
      </w:pPr>
      <w:r w:rsidRPr="00986832">
        <w:rPr>
          <w:szCs w:val="24"/>
        </w:rPr>
        <w:t>Обстоятельства, являющиеся основанием возникновения личной заинтересованности: ___________________________________________________________</w:t>
      </w:r>
    </w:p>
    <w:p w:rsidR="0066473E" w:rsidRPr="00986832" w:rsidRDefault="000D75FE">
      <w:pPr>
        <w:widowControl w:val="0"/>
        <w:jc w:val="both"/>
        <w:rPr>
          <w:szCs w:val="24"/>
        </w:rPr>
      </w:pPr>
      <w:r w:rsidRPr="00986832">
        <w:rPr>
          <w:szCs w:val="24"/>
        </w:rPr>
        <w:t>________________________________________________________________________________</w:t>
      </w:r>
    </w:p>
    <w:p w:rsidR="0066473E" w:rsidRPr="00986832" w:rsidRDefault="000D75FE">
      <w:pPr>
        <w:widowControl w:val="0"/>
        <w:ind w:firstLine="708"/>
        <w:jc w:val="both"/>
        <w:rPr>
          <w:szCs w:val="24"/>
        </w:rPr>
      </w:pPr>
      <w:r w:rsidRPr="00986832">
        <w:rPr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_________________________________________</w:t>
      </w:r>
    </w:p>
    <w:p w:rsidR="0066473E" w:rsidRPr="00986832" w:rsidRDefault="000D75FE">
      <w:pPr>
        <w:widowControl w:val="0"/>
        <w:jc w:val="both"/>
        <w:rPr>
          <w:szCs w:val="24"/>
        </w:rPr>
      </w:pPr>
      <w:r w:rsidRPr="00986832">
        <w:rPr>
          <w:szCs w:val="24"/>
        </w:rPr>
        <w:t>________________________________________________________________________________</w:t>
      </w:r>
    </w:p>
    <w:p w:rsidR="0066473E" w:rsidRPr="00986832" w:rsidRDefault="000D75FE">
      <w:pPr>
        <w:widowControl w:val="0"/>
        <w:ind w:firstLine="708"/>
        <w:jc w:val="both"/>
        <w:rPr>
          <w:szCs w:val="24"/>
        </w:rPr>
      </w:pPr>
      <w:r w:rsidRPr="00986832">
        <w:rPr>
          <w:szCs w:val="24"/>
        </w:rPr>
        <w:t>Предлагаемые меры по предотвращению или урегулированию конфликта интересов: ____________________________________________________________________</w:t>
      </w:r>
    </w:p>
    <w:p w:rsidR="0066473E" w:rsidRPr="00986832" w:rsidRDefault="000D75FE">
      <w:pPr>
        <w:widowControl w:val="0"/>
        <w:jc w:val="both"/>
        <w:rPr>
          <w:szCs w:val="24"/>
        </w:rPr>
      </w:pPr>
      <w:r w:rsidRPr="00986832">
        <w:rPr>
          <w:szCs w:val="24"/>
        </w:rPr>
        <w:t>________________________________________________________________________________</w:t>
      </w:r>
    </w:p>
    <w:p w:rsidR="0066473E" w:rsidRPr="00986832" w:rsidRDefault="000D75FE">
      <w:pPr>
        <w:widowControl w:val="0"/>
        <w:jc w:val="both"/>
        <w:rPr>
          <w:szCs w:val="24"/>
        </w:rPr>
      </w:pPr>
      <w:r w:rsidRPr="00986832">
        <w:rPr>
          <w:szCs w:val="24"/>
        </w:rPr>
        <w:t>Намереваюсь (не намереваюсь) лично присутствовать при рассмотрении настоящего уведомления (нужное подчеркнуть).</w:t>
      </w:r>
    </w:p>
    <w:p w:rsidR="0066473E" w:rsidRPr="00986832" w:rsidRDefault="0066473E">
      <w:pPr>
        <w:widowControl w:val="0"/>
        <w:jc w:val="both"/>
        <w:rPr>
          <w:szCs w:val="24"/>
        </w:rPr>
      </w:pPr>
    </w:p>
    <w:p w:rsidR="0066473E" w:rsidRPr="00986832" w:rsidRDefault="0066473E">
      <w:pPr>
        <w:widowControl w:val="0"/>
        <w:jc w:val="both"/>
        <w:rPr>
          <w:szCs w:val="24"/>
        </w:rPr>
      </w:pPr>
    </w:p>
    <w:p w:rsidR="0066473E" w:rsidRPr="00986832" w:rsidRDefault="0066473E">
      <w:pPr>
        <w:widowControl w:val="0"/>
        <w:jc w:val="both"/>
        <w:rPr>
          <w:szCs w:val="24"/>
        </w:rPr>
      </w:pPr>
    </w:p>
    <w:p w:rsidR="0066473E" w:rsidRPr="00986832" w:rsidRDefault="000D75FE">
      <w:pPr>
        <w:widowControl w:val="0"/>
        <w:jc w:val="both"/>
        <w:rPr>
          <w:szCs w:val="24"/>
        </w:rPr>
      </w:pPr>
      <w:r w:rsidRPr="00986832">
        <w:rPr>
          <w:szCs w:val="24"/>
        </w:rPr>
        <w:t>"__"___________20__ г. ___________________________  __________________________</w:t>
      </w:r>
    </w:p>
    <w:p w:rsidR="0066473E" w:rsidRPr="00986832" w:rsidRDefault="000D75FE">
      <w:pPr>
        <w:widowControl w:val="0"/>
        <w:ind w:left="3540" w:firstLine="708"/>
        <w:jc w:val="both"/>
        <w:rPr>
          <w:szCs w:val="24"/>
        </w:rPr>
      </w:pPr>
      <w:r w:rsidRPr="00986832">
        <w:rPr>
          <w:szCs w:val="24"/>
        </w:rPr>
        <w:t>(подпись лица)</w:t>
      </w:r>
      <w:r w:rsidRPr="00986832">
        <w:rPr>
          <w:szCs w:val="24"/>
        </w:rPr>
        <w:tab/>
        <w:t>(расшифровка подписи)</w:t>
      </w:r>
    </w:p>
    <w:p w:rsidR="00874588" w:rsidRPr="00986832" w:rsidRDefault="00874588">
      <w:pPr>
        <w:jc w:val="both"/>
        <w:rPr>
          <w:szCs w:val="24"/>
        </w:rPr>
      </w:pPr>
      <w:r w:rsidRPr="00986832">
        <w:rPr>
          <w:szCs w:val="24"/>
        </w:rPr>
        <w:br w:type="page"/>
      </w:r>
    </w:p>
    <w:p w:rsidR="0066473E" w:rsidRPr="00986832" w:rsidRDefault="000D75FE">
      <w:pPr>
        <w:ind w:firstLine="540"/>
        <w:jc w:val="right"/>
        <w:rPr>
          <w:szCs w:val="24"/>
        </w:rPr>
      </w:pPr>
      <w:r w:rsidRPr="00986832">
        <w:rPr>
          <w:szCs w:val="24"/>
        </w:rPr>
        <w:lastRenderedPageBreak/>
        <w:t>Приложение 2</w:t>
      </w:r>
    </w:p>
    <w:p w:rsidR="0066473E" w:rsidRPr="00986832" w:rsidRDefault="000D75FE">
      <w:pPr>
        <w:ind w:firstLine="540"/>
        <w:jc w:val="right"/>
        <w:rPr>
          <w:szCs w:val="24"/>
        </w:rPr>
      </w:pPr>
      <w:r w:rsidRPr="00986832">
        <w:rPr>
          <w:szCs w:val="24"/>
        </w:rPr>
        <w:t xml:space="preserve">к </w:t>
      </w:r>
      <w:r w:rsidR="001A6C29" w:rsidRPr="00986832">
        <w:rPr>
          <w:szCs w:val="24"/>
        </w:rPr>
        <w:t>приказу УЖНП</w:t>
      </w:r>
      <w:r w:rsidRPr="00986832">
        <w:rPr>
          <w:szCs w:val="24"/>
        </w:rPr>
        <w:t xml:space="preserve"> администрации</w:t>
      </w:r>
    </w:p>
    <w:p w:rsidR="0066473E" w:rsidRPr="00986832" w:rsidRDefault="001A6C29">
      <w:pPr>
        <w:ind w:firstLine="540"/>
        <w:jc w:val="right"/>
        <w:rPr>
          <w:szCs w:val="24"/>
        </w:rPr>
      </w:pPr>
      <w:r w:rsidRPr="00986832">
        <w:rPr>
          <w:szCs w:val="24"/>
        </w:rPr>
        <w:t>Беловского</w:t>
      </w:r>
      <w:r w:rsidR="000D75FE" w:rsidRPr="00986832">
        <w:rPr>
          <w:szCs w:val="24"/>
        </w:rPr>
        <w:t xml:space="preserve"> муниципального округа</w:t>
      </w:r>
    </w:p>
    <w:p w:rsidR="0066473E" w:rsidRPr="00986832" w:rsidRDefault="000D75FE">
      <w:pPr>
        <w:ind w:firstLine="540"/>
        <w:jc w:val="right"/>
        <w:rPr>
          <w:szCs w:val="24"/>
        </w:rPr>
      </w:pPr>
      <w:r w:rsidRPr="00986832">
        <w:rPr>
          <w:szCs w:val="24"/>
        </w:rPr>
        <w:t xml:space="preserve">от </w:t>
      </w:r>
      <w:r w:rsidR="00986832">
        <w:rPr>
          <w:szCs w:val="24"/>
        </w:rPr>
        <w:t>28</w:t>
      </w:r>
      <w:r w:rsidRPr="00986832">
        <w:rPr>
          <w:szCs w:val="24"/>
          <w:highlight w:val="yellow"/>
        </w:rPr>
        <w:t>.</w:t>
      </w:r>
      <w:r w:rsidR="00986832">
        <w:rPr>
          <w:szCs w:val="24"/>
          <w:highlight w:val="yellow"/>
        </w:rPr>
        <w:t>12</w:t>
      </w:r>
      <w:r w:rsidRPr="00986832">
        <w:rPr>
          <w:szCs w:val="24"/>
          <w:highlight w:val="yellow"/>
        </w:rPr>
        <w:t>.2023 года №</w:t>
      </w:r>
      <w:r w:rsidR="00986832">
        <w:rPr>
          <w:szCs w:val="24"/>
        </w:rPr>
        <w:t>106</w:t>
      </w:r>
    </w:p>
    <w:p w:rsidR="0066473E" w:rsidRPr="00986832" w:rsidRDefault="0066473E">
      <w:pPr>
        <w:jc w:val="right"/>
        <w:rPr>
          <w:b/>
          <w:szCs w:val="24"/>
        </w:rPr>
      </w:pPr>
    </w:p>
    <w:p w:rsidR="0066473E" w:rsidRPr="00986832" w:rsidRDefault="000D75FE">
      <w:pPr>
        <w:widowControl w:val="0"/>
        <w:jc w:val="center"/>
        <w:rPr>
          <w:b/>
          <w:szCs w:val="24"/>
        </w:rPr>
      </w:pPr>
      <w:r w:rsidRPr="00986832">
        <w:rPr>
          <w:b/>
          <w:szCs w:val="24"/>
        </w:rPr>
        <w:t>Журнал учета уведомлений о возникновении личной заинтересованности при исполнении должностных обязанностей, которая приводит</w:t>
      </w:r>
    </w:p>
    <w:p w:rsidR="0066473E" w:rsidRPr="00986832" w:rsidRDefault="000D75FE">
      <w:pPr>
        <w:widowControl w:val="0"/>
        <w:jc w:val="center"/>
        <w:rPr>
          <w:b/>
          <w:szCs w:val="24"/>
        </w:rPr>
      </w:pPr>
      <w:r w:rsidRPr="00986832">
        <w:rPr>
          <w:b/>
          <w:szCs w:val="24"/>
        </w:rPr>
        <w:t>или может привести к конфликту интересов</w:t>
      </w:r>
    </w:p>
    <w:p w:rsidR="0066473E" w:rsidRPr="00986832" w:rsidRDefault="0066473E">
      <w:pPr>
        <w:jc w:val="center"/>
        <w:rPr>
          <w:b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2500"/>
        <w:gridCol w:w="2340"/>
        <w:gridCol w:w="2219"/>
        <w:gridCol w:w="2368"/>
      </w:tblGrid>
      <w:tr w:rsidR="0066473E" w:rsidRPr="00986832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3E" w:rsidRPr="00986832" w:rsidRDefault="000D75FE">
            <w:pPr>
              <w:jc w:val="center"/>
              <w:rPr>
                <w:szCs w:val="24"/>
              </w:rPr>
            </w:pPr>
            <w:r w:rsidRPr="00986832">
              <w:rPr>
                <w:szCs w:val="24"/>
              </w:rPr>
              <w:t>№ п/п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3E" w:rsidRPr="00986832" w:rsidRDefault="000D75FE">
            <w:pPr>
              <w:jc w:val="center"/>
              <w:rPr>
                <w:szCs w:val="24"/>
              </w:rPr>
            </w:pPr>
            <w:r w:rsidRPr="00986832">
              <w:rPr>
                <w:szCs w:val="24"/>
              </w:rPr>
              <w:t>Дата подачи уведомления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3E" w:rsidRPr="00986832" w:rsidRDefault="000D75FE">
            <w:pPr>
              <w:jc w:val="center"/>
              <w:rPr>
                <w:szCs w:val="24"/>
              </w:rPr>
            </w:pPr>
            <w:r w:rsidRPr="00986832">
              <w:rPr>
                <w:szCs w:val="24"/>
              </w:rPr>
              <w:t>Фамилия, имя отчество, наименование должности лица, направившего уведомление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3E" w:rsidRPr="00986832" w:rsidRDefault="000D75FE" w:rsidP="001A6C29">
            <w:pPr>
              <w:jc w:val="center"/>
              <w:rPr>
                <w:szCs w:val="24"/>
              </w:rPr>
            </w:pPr>
            <w:r w:rsidRPr="00986832">
              <w:rPr>
                <w:szCs w:val="24"/>
              </w:rPr>
              <w:t xml:space="preserve">Наименование структурного подразделения </w:t>
            </w:r>
            <w:r w:rsidR="001A6C29" w:rsidRPr="00986832">
              <w:rPr>
                <w:szCs w:val="24"/>
              </w:rPr>
              <w:t xml:space="preserve">УЖНП </w:t>
            </w:r>
            <w:r w:rsidRPr="00986832">
              <w:rPr>
                <w:szCs w:val="24"/>
              </w:rPr>
              <w:t xml:space="preserve">администрации </w:t>
            </w:r>
            <w:r w:rsidR="001A6C29" w:rsidRPr="00986832">
              <w:rPr>
                <w:szCs w:val="24"/>
              </w:rPr>
              <w:t>Беловского</w:t>
            </w:r>
            <w:r w:rsidRPr="00986832">
              <w:rPr>
                <w:szCs w:val="24"/>
              </w:rPr>
              <w:t xml:space="preserve"> муниципального округа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3E" w:rsidRPr="00986832" w:rsidRDefault="000D75FE">
            <w:pPr>
              <w:jc w:val="center"/>
              <w:rPr>
                <w:szCs w:val="24"/>
              </w:rPr>
            </w:pPr>
            <w:r w:rsidRPr="00986832">
              <w:rPr>
                <w:szCs w:val="24"/>
              </w:rPr>
              <w:t>Примечание</w:t>
            </w:r>
          </w:p>
        </w:tc>
      </w:tr>
      <w:tr w:rsidR="0066473E" w:rsidRPr="00986832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3E" w:rsidRPr="00986832" w:rsidRDefault="0066473E">
            <w:pPr>
              <w:jc w:val="right"/>
              <w:rPr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3E" w:rsidRPr="00986832" w:rsidRDefault="0066473E">
            <w:pPr>
              <w:jc w:val="right"/>
              <w:rPr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3E" w:rsidRPr="00986832" w:rsidRDefault="0066473E">
            <w:pPr>
              <w:jc w:val="right"/>
              <w:rPr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3E" w:rsidRPr="00986832" w:rsidRDefault="0066473E">
            <w:pPr>
              <w:jc w:val="right"/>
              <w:rPr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3E" w:rsidRPr="00986832" w:rsidRDefault="0066473E">
            <w:pPr>
              <w:jc w:val="right"/>
              <w:rPr>
                <w:szCs w:val="24"/>
              </w:rPr>
            </w:pPr>
          </w:p>
        </w:tc>
      </w:tr>
      <w:tr w:rsidR="0066473E" w:rsidRPr="00986832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3E" w:rsidRPr="00986832" w:rsidRDefault="0066473E">
            <w:pPr>
              <w:jc w:val="right"/>
              <w:rPr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3E" w:rsidRPr="00986832" w:rsidRDefault="0066473E">
            <w:pPr>
              <w:jc w:val="right"/>
              <w:rPr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3E" w:rsidRPr="00986832" w:rsidRDefault="0066473E">
            <w:pPr>
              <w:jc w:val="right"/>
              <w:rPr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3E" w:rsidRPr="00986832" w:rsidRDefault="0066473E">
            <w:pPr>
              <w:jc w:val="right"/>
              <w:rPr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3E" w:rsidRPr="00986832" w:rsidRDefault="0066473E">
            <w:pPr>
              <w:jc w:val="right"/>
              <w:rPr>
                <w:szCs w:val="24"/>
              </w:rPr>
            </w:pPr>
          </w:p>
        </w:tc>
      </w:tr>
      <w:tr w:rsidR="0066473E" w:rsidRPr="00986832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3E" w:rsidRPr="00986832" w:rsidRDefault="0066473E">
            <w:pPr>
              <w:jc w:val="right"/>
              <w:rPr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3E" w:rsidRPr="00986832" w:rsidRDefault="0066473E">
            <w:pPr>
              <w:jc w:val="right"/>
              <w:rPr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3E" w:rsidRPr="00986832" w:rsidRDefault="0066473E">
            <w:pPr>
              <w:jc w:val="right"/>
              <w:rPr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3E" w:rsidRPr="00986832" w:rsidRDefault="0066473E">
            <w:pPr>
              <w:jc w:val="right"/>
              <w:rPr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3E" w:rsidRPr="00986832" w:rsidRDefault="0066473E">
            <w:pPr>
              <w:jc w:val="right"/>
              <w:rPr>
                <w:szCs w:val="24"/>
              </w:rPr>
            </w:pPr>
          </w:p>
        </w:tc>
      </w:tr>
      <w:tr w:rsidR="0066473E" w:rsidRPr="00986832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3E" w:rsidRPr="00986832" w:rsidRDefault="0066473E">
            <w:pPr>
              <w:jc w:val="right"/>
              <w:rPr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3E" w:rsidRPr="00986832" w:rsidRDefault="0066473E">
            <w:pPr>
              <w:jc w:val="right"/>
              <w:rPr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3E" w:rsidRPr="00986832" w:rsidRDefault="0066473E">
            <w:pPr>
              <w:jc w:val="right"/>
              <w:rPr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3E" w:rsidRPr="00986832" w:rsidRDefault="0066473E">
            <w:pPr>
              <w:jc w:val="right"/>
              <w:rPr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3E" w:rsidRPr="00986832" w:rsidRDefault="0066473E">
            <w:pPr>
              <w:jc w:val="right"/>
              <w:rPr>
                <w:szCs w:val="24"/>
              </w:rPr>
            </w:pPr>
          </w:p>
        </w:tc>
      </w:tr>
      <w:tr w:rsidR="0066473E" w:rsidRPr="00986832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3E" w:rsidRPr="00986832" w:rsidRDefault="0066473E">
            <w:pPr>
              <w:jc w:val="right"/>
              <w:rPr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3E" w:rsidRPr="00986832" w:rsidRDefault="0066473E">
            <w:pPr>
              <w:jc w:val="right"/>
              <w:rPr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3E" w:rsidRPr="00986832" w:rsidRDefault="0066473E">
            <w:pPr>
              <w:jc w:val="right"/>
              <w:rPr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3E" w:rsidRPr="00986832" w:rsidRDefault="0066473E">
            <w:pPr>
              <w:jc w:val="right"/>
              <w:rPr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3E" w:rsidRPr="00986832" w:rsidRDefault="0066473E">
            <w:pPr>
              <w:jc w:val="right"/>
              <w:rPr>
                <w:szCs w:val="24"/>
              </w:rPr>
            </w:pPr>
          </w:p>
        </w:tc>
      </w:tr>
    </w:tbl>
    <w:p w:rsidR="0066473E" w:rsidRPr="00986832" w:rsidRDefault="0066473E" w:rsidP="00874588">
      <w:pPr>
        <w:spacing w:line="360" w:lineRule="auto"/>
        <w:ind w:firstLine="708"/>
        <w:jc w:val="both"/>
        <w:rPr>
          <w:szCs w:val="24"/>
        </w:rPr>
      </w:pPr>
    </w:p>
    <w:sectPr w:rsidR="0066473E" w:rsidRPr="00986832" w:rsidSect="00986832">
      <w:pgSz w:w="11906" w:h="16838"/>
      <w:pgMar w:top="851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41D15"/>
    <w:multiLevelType w:val="multilevel"/>
    <w:tmpl w:val="C9D69BBC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3E"/>
    <w:rsid w:val="000D75FE"/>
    <w:rsid w:val="000F2CDC"/>
    <w:rsid w:val="00123C40"/>
    <w:rsid w:val="001A6C29"/>
    <w:rsid w:val="004D3D6C"/>
    <w:rsid w:val="00503288"/>
    <w:rsid w:val="0066473E"/>
    <w:rsid w:val="00874588"/>
    <w:rsid w:val="00986832"/>
    <w:rsid w:val="00A2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B9189-9E6D-4B0C-A786-0BFB717E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link">
    <w:name w:val="link"/>
    <w:basedOn w:val="12"/>
    <w:link w:val="link0"/>
  </w:style>
  <w:style w:type="character" w:customStyle="1" w:styleId="link0">
    <w:name w:val="link"/>
    <w:basedOn w:val="a0"/>
    <w:link w:val="link"/>
  </w:style>
  <w:style w:type="paragraph" w:customStyle="1" w:styleId="a3">
    <w:name w:val="Знак"/>
    <w:basedOn w:val="a"/>
    <w:link w:val="a4"/>
    <w:pPr>
      <w:spacing w:beforeAutospacing="1" w:afterAutospacing="1"/>
    </w:pPr>
    <w:rPr>
      <w:rFonts w:ascii="Tahoma" w:hAnsi="Tahoma"/>
      <w:sz w:val="20"/>
    </w:rPr>
  </w:style>
  <w:style w:type="character" w:customStyle="1" w:styleId="a4">
    <w:name w:val="Знак"/>
    <w:basedOn w:val="1"/>
    <w:link w:val="a3"/>
    <w:rPr>
      <w:rFonts w:ascii="Tahoma" w:hAnsi="Tahoma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5">
    <w:name w:val="Знак"/>
    <w:basedOn w:val="a"/>
    <w:link w:val="a6"/>
    <w:pPr>
      <w:spacing w:beforeAutospacing="1" w:afterAutospacing="1"/>
    </w:pPr>
    <w:rPr>
      <w:rFonts w:ascii="Tahoma" w:hAnsi="Tahoma"/>
      <w:sz w:val="20"/>
    </w:rPr>
  </w:style>
  <w:style w:type="character" w:customStyle="1" w:styleId="a6">
    <w:name w:val="Знак"/>
    <w:basedOn w:val="1"/>
    <w:link w:val="a5"/>
    <w:rPr>
      <w:rFonts w:ascii="Tahoma" w:hAnsi="Tahom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13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16">
    <w:name w:val="Строгий1"/>
    <w:link w:val="a8"/>
    <w:rPr>
      <w:b/>
    </w:rPr>
  </w:style>
  <w:style w:type="character" w:styleId="a8">
    <w:name w:val="Strong"/>
    <w:link w:val="16"/>
    <w:rPr>
      <w:b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b">
    <w:name w:val="Normal (Web)"/>
    <w:basedOn w:val="a"/>
    <w:link w:val="ac"/>
    <w:pPr>
      <w:spacing w:beforeAutospacing="1" w:afterAutospacing="1"/>
    </w:pPr>
  </w:style>
  <w:style w:type="character" w:customStyle="1" w:styleId="ac">
    <w:name w:val="Обычный (веб) Знак"/>
    <w:basedOn w:val="1"/>
    <w:link w:val="ab"/>
    <w:rPr>
      <w:sz w:val="24"/>
    </w:rPr>
  </w:style>
  <w:style w:type="paragraph" w:customStyle="1" w:styleId="ConsPlusCell">
    <w:name w:val="ConsPlusCell"/>
    <w:link w:val="ConsPlusCell0"/>
    <w:pPr>
      <w:widowControl w:val="0"/>
    </w:pPr>
    <w:rPr>
      <w:sz w:val="24"/>
    </w:rPr>
  </w:style>
  <w:style w:type="character" w:customStyle="1" w:styleId="ConsPlusCell0">
    <w:name w:val="ConsPlusCell"/>
    <w:link w:val="ConsPlusCell"/>
    <w:rPr>
      <w:sz w:val="24"/>
    </w:rPr>
  </w:style>
  <w:style w:type="paragraph" w:styleId="ad">
    <w:name w:val="header"/>
    <w:basedOn w:val="a"/>
    <w:link w:val="ae"/>
    <w:pPr>
      <w:tabs>
        <w:tab w:val="center" w:pos="4153"/>
        <w:tab w:val="right" w:pos="8306"/>
      </w:tabs>
    </w:pPr>
    <w:rPr>
      <w:sz w:val="20"/>
    </w:rPr>
  </w:style>
  <w:style w:type="character" w:customStyle="1" w:styleId="ae">
    <w:name w:val="Верхний колонтитул Знак"/>
    <w:basedOn w:val="1"/>
    <w:link w:val="ad"/>
    <w:rPr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Заголовок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Body Text Indent"/>
    <w:basedOn w:val="a"/>
    <w:link w:val="af5"/>
    <w:uiPriority w:val="99"/>
    <w:unhideWhenUsed/>
    <w:rsid w:val="00A2177E"/>
    <w:pPr>
      <w:ind w:firstLine="709"/>
      <w:jc w:val="center"/>
    </w:pPr>
    <w:rPr>
      <w:sz w:val="28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A2177E"/>
    <w:rPr>
      <w:sz w:val="28"/>
    </w:rPr>
  </w:style>
  <w:style w:type="paragraph" w:styleId="23">
    <w:name w:val="Body Text Indent 2"/>
    <w:basedOn w:val="a"/>
    <w:link w:val="24"/>
    <w:uiPriority w:val="99"/>
    <w:unhideWhenUsed/>
    <w:rsid w:val="00874588"/>
    <w:pPr>
      <w:ind w:firstLine="54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7458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Болтышева Галина Валерьевна</cp:lastModifiedBy>
  <cp:revision>4</cp:revision>
  <cp:lastPrinted>2024-01-17T03:57:00Z</cp:lastPrinted>
  <dcterms:created xsi:type="dcterms:W3CDTF">2023-11-30T01:36:00Z</dcterms:created>
  <dcterms:modified xsi:type="dcterms:W3CDTF">2024-01-30T01:23:00Z</dcterms:modified>
</cp:coreProperties>
</file>